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21" w:rsidRPr="006B2821" w:rsidRDefault="006B2821" w:rsidP="006B2821">
      <w:pPr>
        <w:shd w:val="clear" w:color="auto" w:fill="E6E6FA"/>
        <w:spacing w:before="210"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6B2821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Придет серенький волчок и утащит за бочок...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Зачем ребенку нужны страшные сказки…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ind w:left="1273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Использование сказок берет свое начало еще из глубины веков – той поры, когда существовало устное народное творчество. Сказки являлись своеобразным инструментом обучения и 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целительства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средством народной психотерапии задолго до того, как психотерапия получила официальный статус.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 Из огромного количества фольклорного материала, постоянно создаваемого устным народным творчеством, сохранились лишь немногие избранные тексты. Наверное, потому, что в этих сказках, рассказанных именно в такой форме, содержится что-то нужное ребенку, что может ему помочь. Важно рассказывать детям прежде всего народные сказки или сказки, созданные при непосредственном контакте с носителями народной культуры (сказки Ш. Перро, братьев Гримм, А.С. Пушкина), которые уже доказали свою воспитательную силу.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4B958BDF" wp14:editId="3E4197D7">
            <wp:extent cx="1489736" cy="2124075"/>
            <wp:effectExtent l="0" t="0" r="0" b="0"/>
            <wp:docPr id="1" name="Рисунок 1" descr="http://tsvetyzhizni.ru/wp-content/uploads/2014/02/cover1_medium-716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vetyzhizni.ru/wp-content/uploads/2014/02/cover1_medium-716x10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608" cy="213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  Мы все знаем о том огромном влиянии, которое оказывает на человеческую душу художественная литература. При этом важно помнить, что произведение может и облагородить, просветлить человека, и ввергнуть его в бездну ужаса и безысходности.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  Народные сказки с участием ведьм, упырей,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вурдалаков  и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прочей «нечисти» нередко кажутся жестокими и страшными. По сюжету множества других народных и авторских сказок («Баба-яга», «Василиса Прекрасная», “Царевна-лягушка”, «Морозко», “Синяя Борода”; “Аленький цветочек”, «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Гензель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Гретель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», «Конек-горбунок» и др.)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главного  героя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то жгут, то режут, то варят,  съедают, превращают в кого-то…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  </w:t>
      </w:r>
      <w:r w:rsidRPr="006B2821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323BE88" wp14:editId="68CB553D">
            <wp:extent cx="1905000" cy="1893892"/>
            <wp:effectExtent l="0" t="0" r="0" b="0"/>
            <wp:docPr id="2" name="Рисунок 2" descr="Мемуары Бабы Яги">
              <a:hlinkClick xmlns:a="http://schemas.openxmlformats.org/drawingml/2006/main" r:id="rId6" tgtFrame="&quot;_blank&quot;" tooltip="&quot;Оригинальный размер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муары Бабы Яги">
                      <a:hlinkClick r:id="rId6" tgtFrame="&quot;_blank&quot;" tooltip="&quot;Оригинальный размер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51" cy="190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Нужно ли как-то сглаживать описания этих «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ужасов»  или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лучше не читать эти и другие «жестокие» сказки  вообще?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                                           Что дает чтение страшной сказки ребенку?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   Для детей </w:t>
      </w:r>
      <w:r w:rsidRPr="006B2821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страшные сказки</w:t>
      </w: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являются одним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из  способов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proofErr w:type="spellStart"/>
      <w:r w:rsidRPr="006B2821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самотерапии</w:t>
      </w:r>
      <w:proofErr w:type="spellEnd"/>
      <w:r w:rsidRPr="006B2821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Слушая страшную сказку, ребенок учится </w:t>
      </w:r>
      <w:r w:rsidRPr="006B2821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сопереживать, смиряться с неизбежностью потерь, смерти, преодолевать страх. Многократно моделируя и проживая тревожную ситуацию в сказке, дети освобождаются от напряжения и приобретают новые способы реагирования. </w:t>
      </w: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Впоследствии, сталкиваясь с реальными страшными ситуациями, они, в определенной мере, уже будут к ним подготовлены. Все описанные в сказках жестокости, ужасы глубоко символичны, имеют особый смысл, позволяющий выдуманному сюжету побеждать настоящие страхи маленького ребенка.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2. Страшные сказки знакомят ребенка со всем разнообразием человеческих эмоций и поступков. Благодаря сюжетам сказок дети узнают о человеческих отношениях, о зле и добре, и о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доброте  и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жестокости, о трусости и храбрости, о подлости и благородстве. 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3. Одна из самых страшных тем детских сказок - это тема рождения и смерти. В сказках рождение и смерть часто сопровождают друг друга.  Сказка прорабатывает на символическом уровне значение рождения и смерти в жизни человека, это та тема, которая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волнует  даже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достаточно маленьких детей.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D513D0C" wp14:editId="7AB7F522">
            <wp:extent cx="1676400" cy="1554861"/>
            <wp:effectExtent l="0" t="0" r="0" b="7620"/>
            <wp:docPr id="3" name="dt-foto" descr="Жизнь и смерть">
              <a:hlinkClick xmlns:a="http://schemas.openxmlformats.org/drawingml/2006/main" r:id="rId8" tooltip="&quot;Download Жизнь и смерть Стоковая Фотография - изображение: 3242247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-foto" descr="Жизнь и смерть">
                      <a:hlinkClick r:id="rId8" tooltip="&quot;Download Жизнь и смерть Стоковая Фотография - изображение: 3242247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2" cy="156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4. В сказке проявляется любовь и ненависть ребенка к родителям, которую он может испытывать к ним одновременно. Эти невыраженные, неосознаваемые противоположные чувства вызывают у детей агрессивные фантазии по отношению к родителям (фантазии смерти, которые могут проявляться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непосредственно  как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страх смерти родителей, так и опосредовано - через ночные страхи и кошмары).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  Сказки позволяют метафорически говорить о многих важных вещах. В народных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сказках  много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мачех и мало настоящих матерей. Почему? Дело не только в высокой смертности рожениц в давние времена и не в произволе вторых жен над старшими детьми. Просто сказка позволяет ребенку метафорами говорить о том, о чем напрямую он еще сказать не может. К примеру, о том, что мама не всегда бывает хорошей. Это и есть мачеха — образ плохой, жестокой матери. Сказать маме напрямую "Я сержусь, я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злюсь  на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тебя" для малыша практически непосильная задача, родители имеют над ним слишком большую власть. Слушая сказку, в которой падчерица расправляется со злой мачехой за все, причиненное ей зло, ребенок символически прорабатывает,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проживает  свой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гнев и обиду.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        В каких случаях от чтения страшных сказок лучше воздержаться?</w:t>
      </w:r>
    </w:p>
    <w:p w:rsidR="006B2821" w:rsidRPr="006B2821" w:rsidRDefault="006B2821" w:rsidP="006B28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Сказка не соответствует возрасту ребенка.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       Сказки про детей, оставленных в лесу родителями, неприемлемы для малышей: они еще не отличают сказку от реальности и могут действительно поверить в это.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409FE6CD" wp14:editId="1F07CB64">
            <wp:extent cx="1695450" cy="2170416"/>
            <wp:effectExtent l="0" t="0" r="0" b="1905"/>
            <wp:docPr id="4" name="Рисунок 4" descr="Как избавиться от детских стра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избавиться от детских страх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088" cy="21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21" w:rsidRPr="006B2821" w:rsidRDefault="006B2821" w:rsidP="006B28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нет возможности обсудить сказку с ребенком.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 Страшные истории могут принести пользу только тогда, когда родитель обсуждает их с ребенком. Иначе они могут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принести  вред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. Следует обязательно помнить о том, что страшные сказки в иносказательной форме затрагивают темы, о которых трудно и не принято говорить вслух с детьми: одиночество, потеря близких, страх смерти. Эти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вопросы  начинают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волновать детей уже в дошкольном детстве. С одной стороны, не стоит замалчивать их. С другой стороны, прочесть или рассказать страшную сказку без каких-либо комментариев — значит оставить "страшную тему"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открытой,  незавершенной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оставив ребенка один на один со своими переживаниями.  При этом обсуждать нужно, не столько рассказывая, сколько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слушая,-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ребенку, как правило, есть, что сказать по поводу прочитанного.</w:t>
      </w:r>
    </w:p>
    <w:p w:rsidR="006B2821" w:rsidRPr="006B2821" w:rsidRDefault="006B2821" w:rsidP="006B28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Чувствительные дети - тонко чувствующие и робкие.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  Уважаемые родители! Выбирая детские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книги,  лишний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раз перелистайте их, чтобы освежить в памяти содержание и спрогнозировать     реакцию впечатлительного, робкого ребенка.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  Таким детям не стоит рано читать страшные сказки, типа «Синей Бороды» и «Карлика Носа», или грустные, вроде «Русалочки», «Стойкого оловянного солдатика» и «Девочки со спичками» Г.-Х. Андерсена. Народные сказки, в том числе и русские, должны быть литературно обработаны, и именно для детей, поскольку в «непричесанном» варианте слишком много архаической жестокости. Еще более осторожно следует подходить к легендам и мифам. Их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лучше  отложить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лет до 9-11, а в дошкольном возрасте читать больше веселых произведений наших и зарубежных классиков детской литературы. «Буратино», «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Чиполлино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», «Винни-Пух», «Малыш и 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Карлсон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», книги Волкова, Драгунского, Успенского, Носова, Маршака, Михалкова, В. Медведева «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Баранкин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будь человеком!», Л. 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Лагина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«Старик Хоттабыч» и многие другие не только развлекают, но и многому учат: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благородству,  верности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смелости умению дружить, брать на себя ответственность.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 Дети дошкольного и младшего школьного возраста любят рассказы про животных, но взрослые не должны забывать о том, что в природе господствует беспощадный естественный отбор, и, учитывая психологические особенности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детей,  стоит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либо опускать кровавые подробности, либо временно воздержаться от чтения некоторых повестей и рассказов. Не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стоит  читать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пяти- или даже семилетним трусишкам повесть В. Бианки про злоключения мышонка Пика. Из нее можно, конечно, почерпнуть много сведений о повадках мышей, птиц и прочих «братьев наших меньших. </w:t>
      </w: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Но вполне вероятно, что в детскую память западет, к примеру, такая картина: «Ветви этого куста были усажены длинными острыми колючками. На колючках, как на пиках, торчали мертвые, наполовину съеденные птенчики, ящерки, лягушата, жуки и кузнечики. Тут была воздушная кладовая разбойника». Или вот такая: «Пик посмотрел, на чем он лежит, и сейчас же вскочил. Лежал он, оказывается, на мертвых мышах. Мышей было несколько, и все они закоченели: видно, лежали здесь давно».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Не нужно "закалять" ребенка страшными историями, если вам кажется, что он чересчур плаксив и робок — скорее всего, это даст обратный результат.</w:t>
      </w:r>
    </w:p>
    <w:p w:rsidR="006B2821" w:rsidRDefault="006B2821" w:rsidP="006B2821">
      <w:pPr>
        <w:shd w:val="clear" w:color="auto" w:fill="FFFFFF"/>
        <w:spacing w:before="75" w:after="75" w:line="240" w:lineRule="auto"/>
        <w:ind w:right="14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  В современной субкультуре различают также детские 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страши́лки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— жанр 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ind w:right="14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bookmarkStart w:id="0" w:name="_GoBack"/>
      <w:bookmarkEnd w:id="0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современного </w:t>
      </w:r>
      <w:hyperlink r:id="rId11" w:tooltip="Фольклор в СССР" w:history="1">
        <w:r w:rsidRPr="006B2821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фольклора</w:t>
        </w:r>
      </w:hyperlink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 </w:t>
      </w:r>
      <w:r w:rsidRPr="006B2821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51662076" wp14:editId="5BB3D378">
            <wp:extent cx="1485900" cy="1485900"/>
            <wp:effectExtent l="0" t="0" r="0" b="0"/>
            <wp:docPr id="5" name="Рисунок 5" descr="Страшилки - страшные 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ашилки - страшные истор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Это короткие </w:t>
      </w:r>
      <w:hyperlink r:id="rId13" w:tooltip="Рассказ" w:history="1">
        <w:r w:rsidRPr="006B2821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рассказы</w:t>
        </w:r>
      </w:hyperlink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цель которых —</w:t>
      </w:r>
      <w:hyperlink r:id="rId14" w:tooltip="Страх" w:history="1">
        <w:r w:rsidRPr="006B2821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испугать</w:t>
        </w:r>
      </w:hyperlink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слушателя.  Среди детских страшилок можно обнаружить </w:t>
      </w:r>
      <w:hyperlink r:id="rId15" w:tooltip="Сюжет" w:history="1">
        <w:r w:rsidRPr="006B2821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сюжеты</w:t>
        </w:r>
      </w:hyperlink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и </w:t>
      </w:r>
      <w:hyperlink r:id="rId16" w:tooltip="Мотив (литература)" w:history="1">
        <w:r w:rsidRPr="006B2821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мотивы</w:t>
        </w:r>
      </w:hyperlink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традиционные в фольклоре, </w:t>
      </w:r>
      <w:hyperlink r:id="rId17" w:tooltip="Демонология" w:history="1">
        <w:r w:rsidRPr="006B2821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демонологических</w:t>
        </w:r>
      </w:hyperlink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персонажей, заимствованных из былин, мифов и сказок, однако преобладающей является группа сюжетов, в которых демоническими существами оказываются предметы и вещи окружающего мира. 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Писатель</w:t>
      </w:r>
      <w:hyperlink r:id="rId18" w:tooltip="Успенский, Эдуард Николаевич" w:history="1">
        <w:r w:rsidRPr="006B2821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Эдуард</w:t>
        </w:r>
        <w:proofErr w:type="spellEnd"/>
        <w:r w:rsidRPr="006B2821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 xml:space="preserve"> Успенский</w:t>
        </w:r>
      </w:hyperlink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собрал коллекцию таких историй для книги «</w:t>
      </w:r>
      <w:hyperlink r:id="rId19" w:tooltip="Красная Рука, Чёрная Простыня, Зелёные Пальцы (страшные повести для бесстрашных детей)" w:history="1">
        <w:r w:rsidRPr="006B2821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Красная Рука, Чёрная Простыня, Зелёные Пальцы (страшные повести для бесстрашных детей</w:t>
        </w:r>
      </w:hyperlink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).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 Для повышения стрессоустойчивости и «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отыгрывания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 напряжения полезно использовать рассказывание страшилок </w:t>
      </w:r>
      <w:r w:rsidRPr="006B2821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в группе</w:t>
      </w: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детей не младше 6 -7 лет. При этом, обычно, </w:t>
      </w:r>
      <w:proofErr w:type="gramStart"/>
      <w:r w:rsidRPr="006B2821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вводятся  два</w:t>
      </w:r>
      <w:proofErr w:type="gramEnd"/>
      <w:r w:rsidRPr="006B2821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 xml:space="preserve"> правила</w:t>
      </w: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: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рассказывать историю нужно «страшным» голосом, протягивая гласные, «растягивая» интонацию;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  конец страшилки должен быть обязательно неожиданно </w:t>
      </w:r>
      <w:r w:rsidRPr="006B2821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смешным.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 Например, страшная история о том, как некий мальчик после встречи на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кладбище  с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ужасной старухой вынужден разрывать могилы и есть трупы по принуждению. Закончится история, может, неожиданно забавно. Мальчик вдруг чувствует, что его трясут за плечо. Он просыпается и слышит: «Проснись, Петька, ты уже восьмой матрац доедаешь!»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Сказка учит жить. А иначе, </w:t>
      </w:r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зачем  бы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наши предки тратили драгоценное время на них? Зачем бы посвящали вечерние часы сказкам да отнимали детское внимание?</w:t>
      </w:r>
    </w:p>
    <w:p w:rsidR="006B2821" w:rsidRPr="006B2821" w:rsidRDefault="006B2821" w:rsidP="006B282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55F82E7A" wp14:editId="0B926057">
            <wp:extent cx="1697854" cy="1457325"/>
            <wp:effectExtent l="0" t="0" r="0" b="0"/>
            <wp:docPr id="6" name="Рисунок 6" descr="В гостях у сказк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гостях у сказки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11" cy="146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И разве только дети были слушателями бабушки сказительницы в семье? С не меньшим удовольствием и волнением погружались в мир волшебства и чудес взрослые члены семьи! Да и где еще можно почувствовать себя вдали от житейской суеты и трудностей, как не в хорошей сказке?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Читайте сказки детям, читайте вместе с детьми, читайте сказки сами. 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Материал подготовила педагог-психолог Антонова В. Г.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Литература:</w:t>
      </w:r>
    </w:p>
    <w:p w:rsidR="006B2821" w:rsidRPr="006B2821" w:rsidRDefault="006B2821" w:rsidP="006B28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Вачков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И.В. «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Сказкотерапия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Развитие самосознания через психологическую сказку», «Ось – 89», М., 2001</w:t>
      </w:r>
    </w:p>
    <w:p w:rsidR="006B2821" w:rsidRPr="006B2821" w:rsidRDefault="006B2821" w:rsidP="006B28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Зинкевич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– Евстигнеева Т. Д. «Основы </w:t>
      </w:r>
      <w:proofErr w:type="spellStart"/>
      <w:proofErr w:type="gram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сказкотерапии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»</w:t>
      </w:r>
      <w:proofErr w:type="gram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«Речь», СПБ, 2007</w:t>
      </w:r>
    </w:p>
    <w:p w:rsidR="006B2821" w:rsidRPr="006B2821" w:rsidRDefault="006B2821" w:rsidP="006B28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Короткова Л.Д «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Сказкотерапия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для дошкольников и младших школьников», «ЦГЛ», М.,2005</w:t>
      </w:r>
    </w:p>
    <w:p w:rsidR="006B2821" w:rsidRPr="006B2821" w:rsidRDefault="006B2821" w:rsidP="006B28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Шишова Т. Л. «Как помочь ребенку избавиться от страхов» «Речь», СПБ, 2007</w:t>
      </w:r>
    </w:p>
    <w:p w:rsidR="006B2821" w:rsidRPr="006B2821" w:rsidRDefault="006B2821" w:rsidP="006B28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Обухов Я. Л. «Психоанализ сказки и </w:t>
      </w:r>
      <w:proofErr w:type="spellStart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символдрама</w:t>
      </w:r>
      <w:proofErr w:type="spellEnd"/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», «журнал практического психолога» № 10-11, 1999.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6B2821" w:rsidRPr="006B2821" w:rsidRDefault="006B2821" w:rsidP="006B282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B282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275601" w:rsidRDefault="00275601"/>
    <w:sectPr w:rsidR="00275601" w:rsidSect="006B2821">
      <w:pgSz w:w="11906" w:h="16838"/>
      <w:pgMar w:top="1134" w:right="991" w:bottom="1134" w:left="993" w:header="708" w:footer="708" w:gutter="0"/>
      <w:pgBorders w:offsetFrom="page">
        <w:top w:val="southwest" w:sz="15" w:space="24" w:color="5B9BD5" w:themeColor="accent1"/>
        <w:left w:val="southwest" w:sz="15" w:space="24" w:color="5B9BD5" w:themeColor="accent1"/>
        <w:bottom w:val="southwest" w:sz="15" w:space="24" w:color="5B9BD5" w:themeColor="accent1"/>
        <w:right w:val="southwest" w:sz="15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47C"/>
    <w:multiLevelType w:val="multilevel"/>
    <w:tmpl w:val="FAD4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77A39"/>
    <w:multiLevelType w:val="multilevel"/>
    <w:tmpl w:val="5D42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A21A4"/>
    <w:multiLevelType w:val="multilevel"/>
    <w:tmpl w:val="95FE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1D1F1E"/>
    <w:multiLevelType w:val="multilevel"/>
    <w:tmpl w:val="F832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FA"/>
    <w:rsid w:val="001E51FA"/>
    <w:rsid w:val="00275601"/>
    <w:rsid w:val="006B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2033"/>
  <w15:chartTrackingRefBased/>
  <w15:docId w15:val="{1DBA1DFB-137D-47A3-914E-6DAB48DB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umbs.dreamstime.com/z/%D0%B6%D0%B8%D0%B7%D0%BD%D1%8C-%D0%B8-%D1%81%D0%BC%D0%B5%D1%80%D1%82%D1%8C-32422472.jpg" TargetMode="External"/><Relationship Id="rId13" Type="http://schemas.openxmlformats.org/officeDocument/2006/relationships/hyperlink" Target="https://ru.wikipedia.org/wiki/%D0%A0%D0%B0%D1%81%D1%81%D0%BA%D0%B0%D0%B7" TargetMode="External"/><Relationship Id="rId18" Type="http://schemas.openxmlformats.org/officeDocument/2006/relationships/hyperlink" Target="https://ru.wikipedia.org/wiki/%D0%A3%D1%81%D0%BF%D0%B5%D0%BD%D1%81%D0%BA%D0%B8%D0%B9,_%D0%AD%D0%B4%D1%83%D0%B0%D1%80%D0%B4_%D0%9D%D0%B8%D0%BA%D0%BE%D0%BB%D0%B0%D0%B5%D0%B2%D0%B8%D1%87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ru.wikipedia.org/wiki/%D0%94%D0%B5%D0%BC%D0%BE%D0%BD%D0%BE%D0%BB%D0%BE%D0%B3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E%D1%82%D0%B8%D0%B2_(%D0%BB%D0%B8%D1%82%D0%B5%D1%80%D0%B0%D1%82%D1%83%D1%80%D0%B0)" TargetMode="External"/><Relationship Id="rId20" Type="http://schemas.openxmlformats.org/officeDocument/2006/relationships/hyperlink" Target="http://data2.lact.ru/f1/s/18/262/image/579/274/medium_5-1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mg12.nnm.me/b/f/e/1/a/8cb7b8f23024fac68beaf6a6f3b.png" TargetMode="External"/><Relationship Id="rId11" Type="http://schemas.openxmlformats.org/officeDocument/2006/relationships/hyperlink" Target="https://ru.wikipedia.org/wiki/%D0%A4%D0%BE%D0%BB%D1%8C%D0%BA%D0%BB%D0%BE%D1%80_%D0%B2_%D0%A1%D0%A1%D0%A1%D0%A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u.wikipedia.org/wiki/%D0%A1%D1%8E%D0%B6%D0%B5%D1%82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ru.wikipedia.org/wiki/%D0%9A%D1%80%D0%B0%D1%81%D0%BD%D0%B0%D1%8F_%D0%A0%D1%83%D0%BA%D0%B0,_%D0%A7%D1%91%D1%80%D0%BD%D0%B0%D1%8F_%D0%9F%D1%80%D0%BE%D1%81%D1%82%D1%8B%D0%BD%D1%8F,_%D0%97%D0%B5%D0%BB%D1%91%D0%BD%D1%8B%D0%B5_%D0%9F%D0%B0%D0%BB%D1%8C%D1%86%D1%8B_(%D1%81%D1%82%D1%80%D0%B0%D1%88%D0%BD%D1%8B%D0%B5_%D0%BF%D0%BE%D0%B2%D0%B5%D1%81%D1%82%D0%B8_%D0%B4%D0%BB%D1%8F_%D0%B1%D0%B5%D1%81%D1%81%D1%82%D1%80%D0%B0%D1%88%D0%BD%D1%8B%D1%85_%D0%B4%D0%B5%D1%82%D0%B5%D0%B9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u.wikipedia.org/wiki/%D0%A1%D1%82%D1%80%D0%B0%D1%8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1689</Words>
  <Characters>9628</Characters>
  <Application>Microsoft Office Word</Application>
  <DocSecurity>0</DocSecurity>
  <Lines>80</Lines>
  <Paragraphs>22</Paragraphs>
  <ScaleCrop>false</ScaleCrop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MBDOY-509</dc:creator>
  <cp:keywords/>
  <dc:description/>
  <cp:lastModifiedBy>MBDOY-509</cp:lastModifiedBy>
  <cp:revision>2</cp:revision>
  <dcterms:created xsi:type="dcterms:W3CDTF">2016-01-19T05:36:00Z</dcterms:created>
  <dcterms:modified xsi:type="dcterms:W3CDTF">2016-01-19T05:42:00Z</dcterms:modified>
</cp:coreProperties>
</file>